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1290955" cy="1208405"/>
                <wp:effectExtent b="0" l="0" r="0" t="0"/>
                <wp:wrapNone/>
                <wp:docPr id="1589056373" name=""/>
                <a:graphic>
                  <a:graphicData uri="http://schemas.microsoft.com/office/word/2010/wordprocessingShape">
                    <wps:wsp>
                      <wps:cNvSpPr/>
                      <wps:cNvPr id="3" name="Shape 3"/>
                      <wps:spPr>
                        <a:xfrm>
                          <a:off x="4710048" y="3185323"/>
                          <a:ext cx="1271905" cy="11893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1"/>
                                <w:smallCaps w:val="0"/>
                                <w:strike w:val="0"/>
                                <w:color w:val="ff0000"/>
                                <w:sz w:val="20"/>
                                <w:vertAlign w:val="baseline"/>
                              </w:rPr>
                              <w:t xml:space="preserve">&gt; Vereinslogo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ff0000"/>
                                <w:sz w:val="20"/>
                                <w:vertAlign w:val="baseline"/>
                              </w:rPr>
                            </w:r>
                            <w:r w:rsidDel="00000000" w:rsidR="00000000" w:rsidRPr="00000000">
                              <w:rPr>
                                <w:rFonts w:ascii="Arial" w:cs="Arial" w:eastAsia="Arial" w:hAnsi="Arial"/>
                                <w:b w:val="0"/>
                                <w:i w:val="1"/>
                                <w:smallCaps w:val="0"/>
                                <w:strike w:val="0"/>
                                <w:color w:val="ff0000"/>
                                <w:sz w:val="20"/>
                                <w:vertAlign w:val="baseline"/>
                              </w:rPr>
                              <w:t xml:space="preserve">TC Musterstadt &lt;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1290955" cy="1208405"/>
                <wp:effectExtent b="0" l="0" r="0" t="0"/>
                <wp:wrapNone/>
                <wp:docPr id="158905637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90955" cy="1208405"/>
                        </a:xfrm>
                        <a:prstGeom prst="rect"/>
                        <a:ln/>
                      </pic:spPr>
                    </pic:pic>
                  </a:graphicData>
                </a:graphic>
              </wp:anchor>
            </w:drawing>
          </mc:Fallback>
        </mc:AlternateContent>
      </w:r>
    </w:p>
    <w:p w:rsidR="00000000" w:rsidDel="00000000" w:rsidP="00000000" w:rsidRDefault="00000000" w:rsidRPr="00000000" w14:paraId="00000002">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1409700</wp:posOffset>
                </wp:positionH>
                <wp:positionV relativeFrom="paragraph">
                  <wp:posOffset>114300</wp:posOffset>
                </wp:positionV>
                <wp:extent cx="2876550" cy="476250"/>
                <wp:effectExtent b="0" l="0" r="0" t="0"/>
                <wp:wrapNone/>
                <wp:docPr id="1589056372" name=""/>
                <a:graphic>
                  <a:graphicData uri="http://schemas.microsoft.com/office/word/2010/wordprocessingShape">
                    <wps:wsp>
                      <wps:cNvSpPr/>
                      <wps:cNvPr id="2" name="Shape 2"/>
                      <wps:spPr>
                        <a:xfrm>
                          <a:off x="3917250" y="3551400"/>
                          <a:ext cx="285750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u w:val="single"/>
                                <w:vertAlign w:val="baseline"/>
                              </w:rPr>
                              <w:t xml:space="preserve">Presseinformation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114300</wp:posOffset>
                </wp:positionV>
                <wp:extent cx="2876550" cy="476250"/>
                <wp:effectExtent b="0" l="0" r="0" t="0"/>
                <wp:wrapNone/>
                <wp:docPr id="158905637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76550" cy="476250"/>
                        </a:xfrm>
                        <a:prstGeom prst="rect"/>
                        <a:ln/>
                      </pic:spPr>
                    </pic:pic>
                  </a:graphicData>
                </a:graphic>
              </wp:anchor>
            </w:drawing>
          </mc:Fallback>
        </mc:AlternateContent>
      </w:r>
    </w:p>
    <w:p w:rsidR="00000000" w:rsidDel="00000000" w:rsidP="00000000" w:rsidRDefault="00000000" w:rsidRPr="00000000" w14:paraId="00000004">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&gt; Tag. Monat. Jahr&lt;</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pStyle w:val="Heading1"/>
        <w:rPr>
          <w:rFonts w:ascii="Arial" w:cs="Arial" w:eastAsia="Arial" w:hAnsi="Arial"/>
          <w:sz w:val="24"/>
          <w:szCs w:val="24"/>
        </w:rPr>
      </w:pPr>
      <w:bookmarkStart w:colFirst="0" w:colLast="0" w:name="_heading=h.z0z4hm307w4s" w:id="0"/>
      <w:bookmarkEnd w:id="0"/>
      <w:r w:rsidDel="00000000" w:rsidR="00000000" w:rsidRPr="00000000">
        <w:rPr>
          <w:rFonts w:ascii="Arial" w:cs="Arial" w:eastAsia="Arial" w:hAnsi="Arial"/>
          <w:sz w:val="24"/>
          <w:szCs w:val="24"/>
          <w:rtl w:val="0"/>
        </w:rPr>
        <w:t xml:space="preserve">Deutschland spielt Tennis – Der </w:t>
      </w:r>
      <w:r w:rsidDel="00000000" w:rsidR="00000000" w:rsidRPr="00000000">
        <w:rPr>
          <w:rFonts w:ascii="Arial" w:cs="Arial" w:eastAsia="Arial" w:hAnsi="Arial"/>
          <w:i w:val="1"/>
          <w:color w:val="ff0000"/>
          <w:sz w:val="24"/>
          <w:szCs w:val="24"/>
          <w:rtl w:val="0"/>
        </w:rPr>
        <w:t xml:space="preserve">&gt; TC Musterstadt &lt;</w:t>
      </w:r>
      <w:r w:rsidDel="00000000" w:rsidR="00000000" w:rsidRPr="00000000">
        <w:rPr>
          <w:rFonts w:ascii="Arial" w:cs="Arial" w:eastAsia="Arial" w:hAnsi="Arial"/>
          <w:sz w:val="24"/>
          <w:szCs w:val="24"/>
          <w:rtl w:val="0"/>
        </w:rPr>
        <w:t xml:space="preserve"> spielt mit</w:t>
      </w:r>
    </w:p>
    <w:p w:rsidR="00000000" w:rsidDel="00000000" w:rsidP="00000000" w:rsidRDefault="00000000" w:rsidRPr="00000000" w14:paraId="0000000E">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0"/>
          <w:sz w:val="20"/>
          <w:szCs w:val="20"/>
        </w:rPr>
      </w:pPr>
      <w:r w:rsidDel="00000000" w:rsidR="00000000" w:rsidRPr="00000000">
        <w:rPr>
          <w:rFonts w:ascii="Arial" w:cs="Arial" w:eastAsia="Arial" w:hAnsi="Arial"/>
          <w:b w:val="0"/>
          <w:i w:val="1"/>
          <w:color w:val="ff0000"/>
          <w:sz w:val="20"/>
          <w:szCs w:val="20"/>
          <w:rtl w:val="0"/>
        </w:rPr>
        <w:t xml:space="preserve">&gt; Musterstadt &lt;</w:t>
      </w:r>
      <w:r w:rsidDel="00000000" w:rsidR="00000000" w:rsidRPr="00000000">
        <w:rPr>
          <w:rFonts w:ascii="Arial" w:cs="Arial" w:eastAsia="Arial" w:hAnsi="Arial"/>
          <w:b w:val="0"/>
          <w:sz w:val="20"/>
          <w:szCs w:val="20"/>
          <w:rtl w:val="0"/>
        </w:rPr>
        <w:t xml:space="preserve"> - Auch im Jahr </w:t>
      </w:r>
      <w:r w:rsidDel="00000000" w:rsidR="00000000" w:rsidRPr="00000000">
        <w:rPr>
          <w:rFonts w:ascii="Arial" w:cs="Arial" w:eastAsia="Arial" w:hAnsi="Arial"/>
          <w:b w:val="0"/>
          <w:color w:val="ff0000"/>
          <w:sz w:val="20"/>
          <w:szCs w:val="20"/>
          <w:rtl w:val="0"/>
        </w:rPr>
        <w:t xml:space="preserve">&gt; </w:t>
      </w:r>
      <w:r w:rsidDel="00000000" w:rsidR="00000000" w:rsidRPr="00000000">
        <w:rPr>
          <w:rFonts w:ascii="Arial" w:cs="Arial" w:eastAsia="Arial" w:hAnsi="Arial"/>
          <w:b w:val="0"/>
          <w:color w:val="ff0000"/>
          <w:sz w:val="20"/>
          <w:szCs w:val="20"/>
          <w:rtl w:val="0"/>
        </w:rPr>
        <w:t xml:space="preserve">Jahr &lt;</w:t>
      </w:r>
      <w:r w:rsidDel="00000000" w:rsidR="00000000" w:rsidRPr="00000000">
        <w:rPr>
          <w:rFonts w:ascii="Arial" w:cs="Arial" w:eastAsia="Arial" w:hAnsi="Arial"/>
          <w:b w:val="0"/>
          <w:sz w:val="20"/>
          <w:szCs w:val="20"/>
          <w:rtl w:val="0"/>
        </w:rPr>
        <w:t xml:space="preserve"> setzen</w:t>
      </w:r>
      <w:r w:rsidDel="00000000" w:rsidR="00000000" w:rsidRPr="00000000">
        <w:rPr>
          <w:rFonts w:ascii="Arial" w:cs="Arial" w:eastAsia="Arial" w:hAnsi="Arial"/>
          <w:b w:val="0"/>
          <w:sz w:val="20"/>
          <w:szCs w:val="20"/>
          <w:rtl w:val="0"/>
        </w:rPr>
        <w:t xml:space="preserve"> wieder zahlreiche Tennisvereine in ganz Deutschland unter dem Motto Deutschland spielt </w:t>
      </w:r>
      <w:r w:rsidDel="00000000" w:rsidR="00000000" w:rsidRPr="00000000">
        <w:rPr>
          <w:rFonts w:ascii="Arial" w:cs="Arial" w:eastAsia="Arial" w:hAnsi="Arial"/>
          <w:b w:val="0"/>
          <w:sz w:val="20"/>
          <w:szCs w:val="20"/>
          <w:rtl w:val="0"/>
        </w:rPr>
        <w:t xml:space="preserve">Tennis ein</w:t>
      </w:r>
      <w:r w:rsidDel="00000000" w:rsidR="00000000" w:rsidRPr="00000000">
        <w:rPr>
          <w:rFonts w:ascii="Arial" w:cs="Arial" w:eastAsia="Arial" w:hAnsi="Arial"/>
          <w:b w:val="0"/>
          <w:sz w:val="20"/>
          <w:szCs w:val="20"/>
          <w:rtl w:val="0"/>
        </w:rPr>
        <w:t xml:space="preserve"> Zeichen für den Tennissport und </w:t>
      </w:r>
      <w:r w:rsidDel="00000000" w:rsidR="00000000" w:rsidRPr="00000000">
        <w:rPr>
          <w:rFonts w:ascii="Arial" w:cs="Arial" w:eastAsia="Arial" w:hAnsi="Arial"/>
          <w:b w:val="0"/>
          <w:sz w:val="20"/>
          <w:szCs w:val="20"/>
          <w:rtl w:val="0"/>
        </w:rPr>
        <w:t xml:space="preserve">eröffnen</w:t>
      </w:r>
      <w:r w:rsidDel="00000000" w:rsidR="00000000" w:rsidRPr="00000000">
        <w:rPr>
          <w:rFonts w:ascii="Arial" w:cs="Arial" w:eastAsia="Arial" w:hAnsi="Arial"/>
          <w:b w:val="0"/>
          <w:sz w:val="20"/>
          <w:szCs w:val="20"/>
          <w:rtl w:val="0"/>
        </w:rPr>
        <w:t xml:space="preserve"> ab dem 22. April gemeinsam die Sommersaison.</w:t>
      </w:r>
    </w:p>
    <w:p w:rsidR="00000000" w:rsidDel="00000000" w:rsidP="00000000" w:rsidRDefault="00000000" w:rsidRPr="00000000" w14:paraId="00000011">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Auch in </w:t>
      </w:r>
      <w:r w:rsidDel="00000000" w:rsidR="00000000" w:rsidRPr="00000000">
        <w:rPr>
          <w:rFonts w:ascii="Arial" w:cs="Arial" w:eastAsia="Arial" w:hAnsi="Arial"/>
          <w:b w:val="0"/>
          <w:color w:val="ff0000"/>
          <w:sz w:val="20"/>
          <w:szCs w:val="20"/>
          <w:rtl w:val="0"/>
        </w:rPr>
        <w:t xml:space="preserve">&gt; Musterstadt &lt;</w:t>
      </w:r>
      <w:r w:rsidDel="00000000" w:rsidR="00000000" w:rsidRPr="00000000">
        <w:rPr>
          <w:rFonts w:ascii="Arial" w:cs="Arial" w:eastAsia="Arial" w:hAnsi="Arial"/>
          <w:b w:val="0"/>
          <w:sz w:val="20"/>
          <w:szCs w:val="20"/>
          <w:rtl w:val="0"/>
        </w:rPr>
        <w:t xml:space="preserve"> können </w:t>
      </w:r>
      <w:r w:rsidDel="00000000" w:rsidR="00000000" w:rsidRPr="00000000">
        <w:rPr>
          <w:rFonts w:ascii="Arial" w:cs="Arial" w:eastAsia="Arial" w:hAnsi="Arial"/>
          <w:b w:val="0"/>
          <w:sz w:val="20"/>
          <w:szCs w:val="20"/>
          <w:rtl w:val="0"/>
        </w:rPr>
        <w:t xml:space="preserve">Tennisinteressierte</w:t>
      </w:r>
      <w:r w:rsidDel="00000000" w:rsidR="00000000" w:rsidRPr="00000000">
        <w:rPr>
          <w:rFonts w:ascii="Arial" w:cs="Arial" w:eastAsia="Arial" w:hAnsi="Arial"/>
          <w:b w:val="0"/>
          <w:sz w:val="20"/>
          <w:szCs w:val="20"/>
          <w:rtl w:val="0"/>
        </w:rPr>
        <w:t xml:space="preserve"> am </w:t>
      </w:r>
      <w:r w:rsidDel="00000000" w:rsidR="00000000" w:rsidRPr="00000000">
        <w:rPr>
          <w:rFonts w:ascii="Arial" w:cs="Arial" w:eastAsia="Arial" w:hAnsi="Arial"/>
          <w:b w:val="0"/>
          <w:color w:val="ff0000"/>
          <w:sz w:val="20"/>
          <w:szCs w:val="20"/>
          <w:rtl w:val="0"/>
        </w:rPr>
        <w:t xml:space="preserve">&gt; Tag. Monat. </w:t>
      </w:r>
      <w:r w:rsidDel="00000000" w:rsidR="00000000" w:rsidRPr="00000000">
        <w:rPr>
          <w:rFonts w:ascii="Arial" w:cs="Arial" w:eastAsia="Arial" w:hAnsi="Arial"/>
          <w:b w:val="0"/>
          <w:color w:val="ff0000"/>
          <w:sz w:val="20"/>
          <w:szCs w:val="20"/>
          <w:rtl w:val="0"/>
        </w:rPr>
        <w:t xml:space="preserve">2023&lt; </w:t>
      </w:r>
      <w:r w:rsidDel="00000000" w:rsidR="00000000" w:rsidRPr="00000000">
        <w:rPr>
          <w:rFonts w:ascii="Arial" w:cs="Arial" w:eastAsia="Arial" w:hAnsi="Arial"/>
          <w:b w:val="0"/>
          <w:sz w:val="20"/>
          <w:szCs w:val="20"/>
          <w:rtl w:val="0"/>
        </w:rPr>
        <w:t xml:space="preserve">die</w:t>
      </w:r>
      <w:r w:rsidDel="00000000" w:rsidR="00000000" w:rsidRPr="00000000">
        <w:rPr>
          <w:rFonts w:ascii="Arial" w:cs="Arial" w:eastAsia="Arial" w:hAnsi="Arial"/>
          <w:b w:val="0"/>
          <w:sz w:val="20"/>
          <w:szCs w:val="20"/>
          <w:rtl w:val="0"/>
        </w:rPr>
        <w:t xml:space="preserve"> verschiedenen Facetten des Tennissports erleben. Der </w:t>
      </w:r>
      <w:r w:rsidDel="00000000" w:rsidR="00000000" w:rsidRPr="00000000">
        <w:rPr>
          <w:rFonts w:ascii="Arial" w:cs="Arial" w:eastAsia="Arial" w:hAnsi="Arial"/>
          <w:b w:val="0"/>
          <w:color w:val="ff0000"/>
          <w:sz w:val="20"/>
          <w:szCs w:val="20"/>
          <w:rtl w:val="0"/>
        </w:rPr>
        <w:t xml:space="preserve">&gt; TC Musterstadt</w:t>
      </w:r>
      <w:r w:rsidDel="00000000" w:rsidR="00000000" w:rsidRPr="00000000">
        <w:rPr>
          <w:rFonts w:ascii="Arial" w:cs="Arial" w:eastAsia="Arial" w:hAnsi="Arial"/>
          <w:b w:val="0"/>
          <w:sz w:val="20"/>
          <w:szCs w:val="20"/>
          <w:rtl w:val="0"/>
        </w:rPr>
        <w:t xml:space="preserve"> </w:t>
      </w:r>
      <w:r w:rsidDel="00000000" w:rsidR="00000000" w:rsidRPr="00000000">
        <w:rPr>
          <w:rFonts w:ascii="Arial" w:cs="Arial" w:eastAsia="Arial" w:hAnsi="Arial"/>
          <w:b w:val="0"/>
          <w:color w:val="ff0000"/>
          <w:sz w:val="20"/>
          <w:szCs w:val="20"/>
          <w:rtl w:val="0"/>
        </w:rPr>
        <w:t xml:space="preserve">&lt;</w:t>
      </w:r>
      <w:r w:rsidDel="00000000" w:rsidR="00000000" w:rsidRPr="00000000">
        <w:rPr>
          <w:rFonts w:ascii="Arial" w:cs="Arial" w:eastAsia="Arial" w:hAnsi="Arial"/>
          <w:b w:val="0"/>
          <w:sz w:val="20"/>
          <w:szCs w:val="20"/>
          <w:rtl w:val="0"/>
        </w:rPr>
        <w:t xml:space="preserve"> zeigt auf seiner Anlage, warum das Spiel mit dem gelben Filzball einfach Spaß macht, und präsentiert den Besucher:innen der Vereinsanlage in der </w:t>
      </w:r>
      <w:r w:rsidDel="00000000" w:rsidR="00000000" w:rsidRPr="00000000">
        <w:rPr>
          <w:rFonts w:ascii="Arial" w:cs="Arial" w:eastAsia="Arial" w:hAnsi="Arial"/>
          <w:b w:val="0"/>
          <w:color w:val="ff0000"/>
          <w:sz w:val="20"/>
          <w:szCs w:val="20"/>
          <w:rtl w:val="0"/>
        </w:rPr>
        <w:t xml:space="preserve">&gt; Musterstraße, PLZ, Ort &lt;</w:t>
      </w:r>
      <w:r w:rsidDel="00000000" w:rsidR="00000000" w:rsidRPr="00000000">
        <w:rPr>
          <w:rFonts w:ascii="Arial" w:cs="Arial" w:eastAsia="Arial" w:hAnsi="Arial"/>
          <w:b w:val="0"/>
          <w:sz w:val="20"/>
          <w:szCs w:val="20"/>
          <w:rtl w:val="0"/>
        </w:rPr>
        <w:t xml:space="preserve"> ein ebenso umfangreiches wie attraktives Tennis-Programm zum Zuschauen und Mitmachen. </w:t>
      </w:r>
    </w:p>
    <w:p w:rsidR="00000000" w:rsidDel="00000000" w:rsidP="00000000" w:rsidRDefault="00000000" w:rsidRPr="00000000" w14:paraId="00000013">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b w:val="0"/>
          <w:i w:val="1"/>
          <w:color w:val="ff0000"/>
          <w:sz w:val="20"/>
          <w:szCs w:val="20"/>
        </w:rPr>
      </w:pPr>
      <w:r w:rsidDel="00000000" w:rsidR="00000000" w:rsidRPr="00000000">
        <w:rPr>
          <w:rFonts w:ascii="Arial" w:cs="Arial" w:eastAsia="Arial" w:hAnsi="Arial"/>
          <w:b w:val="0"/>
          <w:i w:val="1"/>
          <w:color w:val="ff0000"/>
          <w:sz w:val="20"/>
          <w:szCs w:val="20"/>
          <w:rtl w:val="0"/>
        </w:rPr>
        <w:t xml:space="preserve">&gt; Hier hat der TC Musterstadt die Gelegenheit, seine:n Vorstandsvorsitzende:n zu Wort kommen zu lassen und sein Programm vorzustellen, mit denen er die Menschen in seinem Einzugsgebiet auf seine Anlage locken und für eine Mitgliedschaft begeistern will: DTB Tennis-Sportabzeichen, Beach Tennis, Padel,Cardio Tennis, Kindertennis/Talentinos, Schnuppertraining, Schaukampf, Kleinfeldtennis, etc. &lt;</w:t>
      </w:r>
    </w:p>
    <w:p w:rsidR="00000000" w:rsidDel="00000000" w:rsidP="00000000" w:rsidRDefault="00000000" w:rsidRPr="00000000" w14:paraId="00000015">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Die bundesweite Saisoneröffnung im Rahmen von „Deutschland spielt Tennis“ findet 2023 bereits zum 17. Mal statt. Seit der Premiere im Jahr 2007 haben jeweils mehr als 2.000 Vereine an der deutschlandweiten Saisoneröffnung teilgenommen und mit kreativen Ideen sowie einem breit gefächerten Angebot neue Mitglieder gewinnen können. </w:t>
      </w:r>
    </w:p>
    <w:p w:rsidR="00000000" w:rsidDel="00000000" w:rsidP="00000000" w:rsidRDefault="00000000" w:rsidRPr="00000000" w14:paraId="00000017">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An diesen Erfolg wollen der Deutsche Tennis Bund und der </w:t>
      </w:r>
      <w:r w:rsidDel="00000000" w:rsidR="00000000" w:rsidRPr="00000000">
        <w:rPr>
          <w:rFonts w:ascii="Arial" w:cs="Arial" w:eastAsia="Arial" w:hAnsi="Arial"/>
          <w:b w:val="0"/>
          <w:i w:val="1"/>
          <w:color w:val="ff0000"/>
          <w:sz w:val="20"/>
          <w:szCs w:val="20"/>
          <w:rtl w:val="0"/>
        </w:rPr>
        <w:t xml:space="preserve">&gt; TC Musterstadt &lt;</w:t>
      </w:r>
      <w:r w:rsidDel="00000000" w:rsidR="00000000" w:rsidRPr="00000000">
        <w:rPr>
          <w:rFonts w:ascii="Arial" w:cs="Arial" w:eastAsia="Arial" w:hAnsi="Arial"/>
          <w:b w:val="0"/>
          <w:sz w:val="20"/>
          <w:szCs w:val="20"/>
          <w:rtl w:val="0"/>
        </w:rPr>
        <w:t xml:space="preserve"> in diesem Jahr gemeinsam anknüpfen.</w:t>
      </w:r>
    </w:p>
    <w:p w:rsidR="00000000" w:rsidDel="00000000" w:rsidP="00000000" w:rsidRDefault="00000000" w:rsidRPr="00000000" w14:paraId="00000019">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Mehr Informationen zu „Deutschland spielt Tennis“ gibt es im Internet unter </w:t>
      </w:r>
      <w:hyperlink r:id="rId9">
        <w:r w:rsidDel="00000000" w:rsidR="00000000" w:rsidRPr="00000000">
          <w:rPr>
            <w:rFonts w:ascii="Arial" w:cs="Arial" w:eastAsia="Arial" w:hAnsi="Arial"/>
            <w:b w:val="0"/>
            <w:color w:val="0000ff"/>
            <w:sz w:val="20"/>
            <w:szCs w:val="20"/>
            <w:u w:val="single"/>
            <w:rtl w:val="0"/>
          </w:rPr>
          <w:t xml:space="preserve">www.deutschlandspielttennis.de</w:t>
        </w:r>
      </w:hyperlink>
      <w:r w:rsidDel="00000000" w:rsidR="00000000" w:rsidRPr="00000000">
        <w:rPr>
          <w:rFonts w:ascii="Arial" w:cs="Arial" w:eastAsia="Arial" w:hAnsi="Arial"/>
          <w:b w:val="0"/>
          <w:sz w:val="20"/>
          <w:szCs w:val="20"/>
          <w:rtl w:val="0"/>
        </w:rPr>
        <w:t xml:space="preserve">. </w:t>
      </w:r>
    </w:p>
    <w:p w:rsidR="00000000" w:rsidDel="00000000" w:rsidP="00000000" w:rsidRDefault="00000000" w:rsidRPr="00000000" w14:paraId="0000001B">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Bei Fragen zum Aktionstag des </w:t>
      </w:r>
      <w:r w:rsidDel="00000000" w:rsidR="00000000" w:rsidRPr="00000000">
        <w:rPr>
          <w:rFonts w:ascii="Arial" w:cs="Arial" w:eastAsia="Arial" w:hAnsi="Arial"/>
          <w:b w:val="0"/>
          <w:i w:val="1"/>
          <w:color w:val="ff0000"/>
          <w:sz w:val="20"/>
          <w:szCs w:val="20"/>
          <w:rtl w:val="0"/>
        </w:rPr>
        <w:t xml:space="preserve">&gt; TC Musterstadt &lt;</w:t>
      </w:r>
      <w:r w:rsidDel="00000000" w:rsidR="00000000" w:rsidRPr="00000000">
        <w:rPr>
          <w:rFonts w:ascii="Arial" w:cs="Arial" w:eastAsia="Arial" w:hAnsi="Arial"/>
          <w:b w:val="0"/>
          <w:sz w:val="20"/>
          <w:szCs w:val="20"/>
          <w:rtl w:val="0"/>
        </w:rPr>
        <w:t xml:space="preserve"> wende dich bitte an </w:t>
      </w:r>
    </w:p>
    <w:p w:rsidR="00000000" w:rsidDel="00000000" w:rsidP="00000000" w:rsidRDefault="00000000" w:rsidRPr="00000000" w14:paraId="0000001D">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b w:val="0"/>
          <w:i w:val="1"/>
          <w:color w:val="ff0000"/>
          <w:sz w:val="20"/>
          <w:szCs w:val="20"/>
        </w:rPr>
      </w:pPr>
      <w:r w:rsidDel="00000000" w:rsidR="00000000" w:rsidRPr="00000000">
        <w:rPr>
          <w:rFonts w:ascii="Arial" w:cs="Arial" w:eastAsia="Arial" w:hAnsi="Arial"/>
          <w:b w:val="0"/>
          <w:i w:val="1"/>
          <w:color w:val="ff0000"/>
          <w:sz w:val="20"/>
          <w:szCs w:val="20"/>
          <w:rtl w:val="0"/>
        </w:rPr>
        <w:t xml:space="preserve">&gt; Name Ansprechpartner &lt;</w:t>
      </w:r>
    </w:p>
    <w:p w:rsidR="00000000" w:rsidDel="00000000" w:rsidP="00000000" w:rsidRDefault="00000000" w:rsidRPr="00000000" w14:paraId="0000001F">
      <w:pPr>
        <w:rPr>
          <w:rFonts w:ascii="Arial" w:cs="Arial" w:eastAsia="Arial" w:hAnsi="Arial"/>
          <w:b w:val="0"/>
          <w:i w:val="1"/>
          <w:color w:val="ff0000"/>
          <w:sz w:val="20"/>
          <w:szCs w:val="20"/>
        </w:rPr>
      </w:pPr>
      <w:r w:rsidDel="00000000" w:rsidR="00000000" w:rsidRPr="00000000">
        <w:rPr>
          <w:rFonts w:ascii="Arial" w:cs="Arial" w:eastAsia="Arial" w:hAnsi="Arial"/>
          <w:b w:val="0"/>
          <w:i w:val="1"/>
          <w:color w:val="ff0000"/>
          <w:sz w:val="20"/>
          <w:szCs w:val="20"/>
          <w:rtl w:val="0"/>
        </w:rPr>
        <w:t xml:space="preserve">&gt; Anschrift &lt;</w:t>
      </w:r>
    </w:p>
    <w:p w:rsidR="00000000" w:rsidDel="00000000" w:rsidP="00000000" w:rsidRDefault="00000000" w:rsidRPr="00000000" w14:paraId="00000020">
      <w:pPr>
        <w:rPr>
          <w:rFonts w:ascii="Arial" w:cs="Arial" w:eastAsia="Arial" w:hAnsi="Arial"/>
          <w:b w:val="0"/>
          <w:color w:val="ff0000"/>
          <w:sz w:val="20"/>
          <w:szCs w:val="20"/>
        </w:rPr>
      </w:pPr>
      <w:r w:rsidDel="00000000" w:rsidR="00000000" w:rsidRPr="00000000">
        <w:rPr>
          <w:rFonts w:ascii="Arial" w:cs="Arial" w:eastAsia="Arial" w:hAnsi="Arial"/>
          <w:b w:val="0"/>
          <w:i w:val="1"/>
          <w:color w:val="ff0000"/>
          <w:sz w:val="20"/>
          <w:szCs w:val="20"/>
          <w:rtl w:val="0"/>
        </w:rPr>
        <w:t xml:space="preserve">&gt; Kontaktmöglichkeit, zum Beispiel Telefon oder E-Mail &lt;</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10" w:type="default"/>
      <w:footerReference r:id="rId11" w:type="default"/>
      <w:pgSz w:h="16838" w:w="11906" w:orient="portrait"/>
      <w:pgMar w:bottom="1134" w:top="1417" w:left="1417" w:right="1417" w:header="170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6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926782" cy="975560"/>
          <wp:effectExtent b="0" l="0" r="0" t="0"/>
          <wp:docPr id="158905637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26782" cy="9755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b w:val="1"/>
        <w:sz w:val="22"/>
        <w:szCs w:val="22"/>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tyle>
  <w:style w:type="paragraph" w:styleId="Heading2">
    <w:name w:val="heading 2"/>
    <w:basedOn w:val="Normal"/>
    <w:next w:val="Normal"/>
    <w:pPr>
      <w:keepNext w:val="1"/>
    </w:pPr>
    <w:rPr>
      <w:b w:val="0"/>
      <w:sz w:val="24"/>
      <w:szCs w:val="24"/>
      <w:u w:val="single"/>
    </w:rPr>
  </w:style>
  <w:style w:type="paragraph" w:styleId="Heading3">
    <w:name w:val="heading 3"/>
    <w:basedOn w:val="Normal"/>
    <w:next w:val="Normal"/>
    <w:pPr>
      <w:keepNext w:val="1"/>
      <w:tabs>
        <w:tab w:val="right" w:leader="none" w:pos="7370"/>
      </w:tabs>
      <w:ind w:left="425" w:hanging="425"/>
    </w:pPr>
    <w:rPr>
      <w:rFonts w:ascii="Times" w:cs="Times" w:eastAsia="Times" w:hAnsi="Times"/>
      <w:sz w:val="40"/>
      <w:szCs w:val="40"/>
    </w:rPr>
  </w:style>
  <w:style w:type="paragraph" w:styleId="Heading4">
    <w:name w:val="heading 4"/>
    <w:basedOn w:val="Normal"/>
    <w:next w:val="Normal"/>
    <w:pPr>
      <w:keepNext w:val="1"/>
      <w:ind w:left="425" w:hanging="425"/>
    </w:pPr>
    <w:rPr>
      <w:rFonts w:ascii="Arial" w:cs="Arial" w:eastAsia="Arial" w:hAnsi="Arial"/>
      <w:sz w:val="34"/>
      <w:szCs w:val="34"/>
    </w:rPr>
  </w:style>
  <w:style w:type="paragraph" w:styleId="Heading5">
    <w:name w:val="heading 5"/>
    <w:basedOn w:val="Normal"/>
    <w:next w:val="Normal"/>
    <w:pPr>
      <w:keepNext w:val="1"/>
      <w:jc w:val="both"/>
    </w:pPr>
    <w:rPr>
      <w:sz w:val="24"/>
      <w:szCs w:val="24"/>
    </w:rPr>
  </w:style>
  <w:style w:type="paragraph" w:styleId="Heading6">
    <w:name w:val="heading 6"/>
    <w:basedOn w:val="Normal"/>
    <w:next w:val="Normal"/>
    <w:pPr>
      <w:keepNext w:val="1"/>
      <w:ind w:left="425" w:hanging="425"/>
      <w:jc w:val="center"/>
    </w:pPr>
    <w:rPr>
      <w:rFonts w:ascii="Arial" w:cs="Arial" w:eastAsia="Arial" w:hAnsi="Arial"/>
      <w:sz w:val="28"/>
      <w:szCs w:val="2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tyle>
  <w:style w:type="paragraph" w:styleId="Heading2">
    <w:name w:val="heading 2"/>
    <w:basedOn w:val="Normal"/>
    <w:next w:val="Normal"/>
    <w:pPr>
      <w:keepNext w:val="1"/>
    </w:pPr>
    <w:rPr>
      <w:b w:val="0"/>
      <w:sz w:val="24"/>
      <w:szCs w:val="24"/>
      <w:u w:val="single"/>
    </w:rPr>
  </w:style>
  <w:style w:type="paragraph" w:styleId="Heading3">
    <w:name w:val="heading 3"/>
    <w:basedOn w:val="Normal"/>
    <w:next w:val="Normal"/>
    <w:pPr>
      <w:keepNext w:val="1"/>
      <w:tabs>
        <w:tab w:val="right" w:leader="none" w:pos="7370"/>
      </w:tabs>
      <w:ind w:left="425" w:hanging="425"/>
    </w:pPr>
    <w:rPr>
      <w:rFonts w:ascii="Times" w:cs="Times" w:eastAsia="Times" w:hAnsi="Times"/>
      <w:sz w:val="40"/>
      <w:szCs w:val="40"/>
    </w:rPr>
  </w:style>
  <w:style w:type="paragraph" w:styleId="Heading4">
    <w:name w:val="heading 4"/>
    <w:basedOn w:val="Normal"/>
    <w:next w:val="Normal"/>
    <w:pPr>
      <w:keepNext w:val="1"/>
      <w:ind w:left="425" w:hanging="425"/>
    </w:pPr>
    <w:rPr>
      <w:rFonts w:ascii="Arial" w:cs="Arial" w:eastAsia="Arial" w:hAnsi="Arial"/>
      <w:sz w:val="34"/>
      <w:szCs w:val="34"/>
    </w:rPr>
  </w:style>
  <w:style w:type="paragraph" w:styleId="Heading5">
    <w:name w:val="heading 5"/>
    <w:basedOn w:val="Normal"/>
    <w:next w:val="Normal"/>
    <w:pPr>
      <w:keepNext w:val="1"/>
      <w:jc w:val="both"/>
    </w:pPr>
    <w:rPr>
      <w:sz w:val="24"/>
      <w:szCs w:val="24"/>
    </w:rPr>
  </w:style>
  <w:style w:type="paragraph" w:styleId="Heading6">
    <w:name w:val="heading 6"/>
    <w:basedOn w:val="Normal"/>
    <w:next w:val="Normal"/>
    <w:pPr>
      <w:keepNext w:val="1"/>
      <w:ind w:left="425" w:hanging="425"/>
      <w:jc w:val="center"/>
    </w:pPr>
    <w:rPr>
      <w:rFonts w:ascii="Arial" w:cs="Arial" w:eastAsia="Arial" w:hAnsi="Arial"/>
      <w:sz w:val="28"/>
      <w:szCs w:val="2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Verdana" w:hAnsi="Verdana"/>
      <w:b w:val="1"/>
      <w:sz w:val="22"/>
      <w:lang w:eastAsia="de-DE"/>
    </w:rPr>
  </w:style>
  <w:style w:type="paragraph" w:styleId="Heading1">
    <w:name w:val="heading 1"/>
    <w:basedOn w:val="Normal"/>
    <w:next w:val="Normal"/>
    <w:qFormat w:val="1"/>
    <w:pPr>
      <w:keepNext w:val="1"/>
      <w:outlineLvl w:val="0"/>
    </w:pPr>
  </w:style>
  <w:style w:type="paragraph" w:styleId="Heading2">
    <w:name w:val="heading 2"/>
    <w:basedOn w:val="Normal"/>
    <w:next w:val="Normal"/>
    <w:qFormat w:val="1"/>
    <w:pPr>
      <w:keepNext w:val="1"/>
      <w:outlineLvl w:val="1"/>
    </w:pPr>
    <w:rPr>
      <w:b w:val="0"/>
      <w:sz w:val="24"/>
      <w:u w:val="single"/>
    </w:rPr>
  </w:style>
  <w:style w:type="paragraph" w:styleId="Heading3">
    <w:name w:val="heading 3"/>
    <w:basedOn w:val="Normal"/>
    <w:next w:val="Normal"/>
    <w:qFormat w:val="1"/>
    <w:pPr>
      <w:keepNext w:val="1"/>
      <w:tabs>
        <w:tab w:val="right" w:leader="underscore" w:pos="7370"/>
      </w:tabs>
      <w:ind w:left="425" w:hanging="425"/>
      <w:outlineLvl w:val="2"/>
    </w:pPr>
    <w:rPr>
      <w:rFonts w:ascii="Times" w:hAnsi="Times"/>
      <w:sz w:val="40"/>
    </w:rPr>
  </w:style>
  <w:style w:type="paragraph" w:styleId="Heading4">
    <w:name w:val="heading 4"/>
    <w:basedOn w:val="Normal"/>
    <w:next w:val="Normal"/>
    <w:qFormat w:val="1"/>
    <w:pPr>
      <w:keepNext w:val="1"/>
      <w:ind w:left="425" w:hanging="425"/>
      <w:outlineLvl w:val="3"/>
    </w:pPr>
    <w:rPr>
      <w:rFonts w:ascii="Arial" w:hAnsi="Arial"/>
      <w:sz w:val="34"/>
    </w:rPr>
  </w:style>
  <w:style w:type="paragraph" w:styleId="Heading5">
    <w:name w:val="heading 5"/>
    <w:basedOn w:val="Normal"/>
    <w:next w:val="Normal"/>
    <w:qFormat w:val="1"/>
    <w:pPr>
      <w:keepNext w:val="1"/>
      <w:jc w:val="both"/>
      <w:outlineLvl w:val="4"/>
    </w:pPr>
    <w:rPr>
      <w:sz w:val="24"/>
    </w:rPr>
  </w:style>
  <w:style w:type="paragraph" w:styleId="Heading6">
    <w:name w:val="heading 6"/>
    <w:basedOn w:val="Normal"/>
    <w:next w:val="Normal"/>
    <w:qFormat w:val="1"/>
    <w:pPr>
      <w:keepNext w:val="1"/>
      <w:ind w:left="425" w:hanging="425"/>
      <w:jc w:val="center"/>
      <w:outlineLvl w:val="5"/>
    </w:pPr>
    <w:rPr>
      <w:rFonts w:ascii="Arial" w:hAnsi="Arial"/>
      <w:sz w:val="28"/>
    </w:rPr>
  </w:style>
  <w:style w:type="paragraph" w:styleId="Heading7">
    <w:name w:val="heading 7"/>
    <w:basedOn w:val="Normal"/>
    <w:next w:val="Normal"/>
    <w:qFormat w:val="1"/>
    <w:pPr>
      <w:keepNext w:val="1"/>
      <w:outlineLvl w:val="6"/>
    </w:pPr>
    <w:rPr>
      <w:rFonts w:ascii="Arial" w:hAnsi="Arial"/>
      <w:sz w:val="28"/>
      <w:lang w:val="it-IT"/>
    </w:rPr>
  </w:style>
  <w:style w:type="paragraph" w:styleId="Heading8">
    <w:name w:val="heading 8"/>
    <w:basedOn w:val="Normal"/>
    <w:next w:val="Normal"/>
    <w:qFormat w:val="1"/>
    <w:pPr>
      <w:keepNext w:val="1"/>
      <w:jc w:val="center"/>
      <w:outlineLvl w:val="7"/>
    </w:pPr>
    <w:rPr>
      <w:rFonts w:ascii="Arial" w:hAnsi="Arial"/>
      <w:sz w:val="24"/>
    </w:rPr>
  </w:style>
  <w:style w:type="paragraph" w:styleId="Heading9">
    <w:name w:val="heading 9"/>
    <w:basedOn w:val="Normal"/>
    <w:next w:val="Normal"/>
    <w:qFormat w:val="1"/>
    <w:pPr>
      <w:keepNext w:val="1"/>
      <w:ind w:left="425" w:hanging="425"/>
      <w:jc w:val="cente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emiHidden w:val="1"/>
    <w:rPr>
      <w:b w:val="0"/>
      <w:sz w:val="24"/>
    </w:rPr>
  </w:style>
  <w:style w:type="paragraph" w:styleId="BodyText2">
    <w:name w:val="Body Text 2"/>
    <w:basedOn w:val="Normal"/>
    <w:semiHidden w:val="1"/>
    <w:pPr>
      <w:jc w:val="both"/>
    </w:pPr>
    <w:rPr>
      <w:b w:val="0"/>
      <w:sz w:val="24"/>
    </w:rPr>
  </w:style>
  <w:style w:type="paragraph" w:styleId="BodyText3">
    <w:name w:val="Body Text 3"/>
    <w:basedOn w:val="Normal"/>
    <w:semiHidden w:val="1"/>
    <w:rPr>
      <w:sz w:val="32"/>
    </w:rPr>
  </w:style>
  <w:style w:type="paragraph" w:styleId="Header">
    <w:name w:val="header"/>
    <w:basedOn w:val="Normal"/>
    <w:semiHidden w:val="1"/>
    <w:pPr>
      <w:tabs>
        <w:tab w:val="center" w:pos="4536"/>
        <w:tab w:val="right" w:pos="9072"/>
      </w:tabs>
    </w:pPr>
    <w:rPr>
      <w:rFonts w:ascii="Arial" w:hAnsi="Arial"/>
      <w:b w:val="0"/>
      <w:sz w:val="24"/>
    </w:rPr>
  </w:style>
  <w:style w:type="paragraph" w:styleId="BodyTextIndent">
    <w:name w:val="Body Text Indent"/>
    <w:basedOn w:val="Normal"/>
    <w:semiHidden w:val="1"/>
    <w:pPr>
      <w:ind w:left="2127" w:firstLine="709"/>
    </w:pPr>
    <w:rPr>
      <w:b w:val="0"/>
      <w:sz w:val="28"/>
    </w:rPr>
  </w:style>
  <w:style w:type="paragraph" w:styleId="BodyTextIndent2">
    <w:name w:val="Body Text Indent 2"/>
    <w:basedOn w:val="Normal"/>
    <w:semiHidden w:val="1"/>
    <w:pPr>
      <w:ind w:left="1440" w:hanging="1440"/>
      <w:jc w:val="both"/>
    </w:pPr>
    <w:rPr>
      <w:b w:val="0"/>
    </w:rPr>
  </w:style>
  <w:style w:type="paragraph" w:styleId="BodyTextIndent3">
    <w:name w:val="Body Text Indent 3"/>
    <w:basedOn w:val="Normal"/>
    <w:semiHidden w:val="1"/>
    <w:pPr>
      <w:ind w:left="1410" w:hanging="1410"/>
      <w:jc w:val="both"/>
    </w:pPr>
    <w:rPr>
      <w:b w:val="0"/>
      <w:sz w:val="24"/>
    </w:rPr>
  </w:style>
  <w:style w:type="paragraph" w:styleId="berschrift" w:customStyle="1">
    <w:name w:val="Überschrift"/>
    <w:basedOn w:val="Normal"/>
    <w:rPr>
      <w:rFonts w:ascii="Sans" w:hAnsi="Sans"/>
      <w:sz w:val="24"/>
    </w:rPr>
  </w:style>
  <w:style w:type="paragraph" w:styleId="BlockText">
    <w:name w:val="Block Text"/>
    <w:basedOn w:val="Normal"/>
    <w:semiHidden w:val="1"/>
    <w:pPr>
      <w:spacing w:after="100" w:afterAutospacing="1" w:before="100" w:beforeAutospacing="1"/>
    </w:pPr>
    <w:rPr>
      <w:rFonts w:ascii="Arial Unicode MS" w:eastAsia="Arial Unicode MS" w:hAnsi="Arial Unicode MS"/>
      <w:b w:val="0"/>
      <w:sz w:val="24"/>
    </w:rPr>
  </w:style>
  <w:style w:type="character" w:styleId="Hyperlink">
    <w:name w:val="Hyperlink"/>
    <w:semiHidden w:val="1"/>
    <w:rPr>
      <w:color w:val="0000ff"/>
      <w:u w:val="single"/>
    </w:rPr>
  </w:style>
  <w:style w:type="paragraph" w:styleId="Footer">
    <w:name w:val="footer"/>
    <w:basedOn w:val="Normal"/>
    <w:link w:val="FooterChar"/>
    <w:uiPriority w:val="99"/>
    <w:unhideWhenUsed w:val="1"/>
    <w:rsid w:val="007D4C1B"/>
    <w:pPr>
      <w:tabs>
        <w:tab w:val="center" w:pos="4536"/>
        <w:tab w:val="right" w:pos="9072"/>
      </w:tabs>
    </w:pPr>
  </w:style>
  <w:style w:type="character" w:styleId="FooterChar" w:customStyle="1">
    <w:name w:val="Footer Char"/>
    <w:link w:val="Footer"/>
    <w:uiPriority w:val="99"/>
    <w:rsid w:val="007D4C1B"/>
    <w:rPr>
      <w:rFonts w:ascii="Verdana" w:hAnsi="Verdana"/>
      <w:b w:val="1"/>
      <w:sz w:val="22"/>
    </w:rPr>
  </w:style>
  <w:style w:type="character" w:styleId="CommentReference">
    <w:name w:val="annotation reference"/>
    <w:uiPriority w:val="99"/>
    <w:semiHidden w:val="1"/>
    <w:unhideWhenUsed w:val="1"/>
    <w:rsid w:val="008D7FB7"/>
    <w:rPr>
      <w:sz w:val="16"/>
      <w:szCs w:val="16"/>
    </w:rPr>
  </w:style>
  <w:style w:type="paragraph" w:styleId="CommentText">
    <w:name w:val="annotation text"/>
    <w:basedOn w:val="Normal"/>
    <w:link w:val="CommentTextChar"/>
    <w:uiPriority w:val="99"/>
    <w:semiHidden w:val="1"/>
    <w:unhideWhenUsed w:val="1"/>
    <w:rsid w:val="008D7FB7"/>
    <w:rPr>
      <w:sz w:val="20"/>
    </w:rPr>
  </w:style>
  <w:style w:type="character" w:styleId="CommentTextChar" w:customStyle="1">
    <w:name w:val="Comment Text Char"/>
    <w:link w:val="CommentText"/>
    <w:uiPriority w:val="99"/>
    <w:semiHidden w:val="1"/>
    <w:rsid w:val="008D7FB7"/>
    <w:rPr>
      <w:rFonts w:ascii="Verdana" w:hAnsi="Verdana"/>
      <w:b w:val="1"/>
    </w:rPr>
  </w:style>
  <w:style w:type="paragraph" w:styleId="CommentSubject">
    <w:name w:val="annotation subject"/>
    <w:basedOn w:val="CommentText"/>
    <w:next w:val="CommentText"/>
    <w:link w:val="CommentSubjectChar"/>
    <w:uiPriority w:val="99"/>
    <w:semiHidden w:val="1"/>
    <w:unhideWhenUsed w:val="1"/>
    <w:rsid w:val="008D7FB7"/>
    <w:rPr>
      <w:bCs w:val="1"/>
    </w:rPr>
  </w:style>
  <w:style w:type="character" w:styleId="CommentSubjectChar" w:customStyle="1">
    <w:name w:val="Comment Subject Char"/>
    <w:link w:val="CommentSubject"/>
    <w:uiPriority w:val="99"/>
    <w:semiHidden w:val="1"/>
    <w:rsid w:val="008D7FB7"/>
    <w:rPr>
      <w:rFonts w:ascii="Verdana" w:hAnsi="Verdana"/>
      <w:b w:val="1"/>
      <w:bCs w:val="1"/>
    </w:rPr>
  </w:style>
  <w:style w:type="paragraph" w:styleId="BalloonText">
    <w:name w:val="Balloon Text"/>
    <w:basedOn w:val="Normal"/>
    <w:link w:val="BalloonTextChar"/>
    <w:uiPriority w:val="99"/>
    <w:semiHidden w:val="1"/>
    <w:unhideWhenUsed w:val="1"/>
    <w:rsid w:val="008D7FB7"/>
    <w:rPr>
      <w:rFonts w:ascii="Segoe UI" w:cs="Segoe UI" w:hAnsi="Segoe UI"/>
      <w:sz w:val="18"/>
      <w:szCs w:val="18"/>
    </w:rPr>
  </w:style>
  <w:style w:type="character" w:styleId="BalloonTextChar" w:customStyle="1">
    <w:name w:val="Balloon Text Char"/>
    <w:link w:val="BalloonText"/>
    <w:uiPriority w:val="99"/>
    <w:semiHidden w:val="1"/>
    <w:rsid w:val="008D7FB7"/>
    <w:rPr>
      <w:rFonts w:ascii="Segoe UI" w:cs="Segoe UI" w:hAnsi="Segoe UI"/>
      <w:b w:val="1"/>
      <w:sz w:val="18"/>
      <w:szCs w:val="18"/>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deutschlandspielttennis.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0UvxcxsufhYM0wHcRs9VxOsOlA==">AMUW2mU+kmn6xJUVO7pWfXhkktYekG9Hn3Q/t/4MQILKzvIJD5Qagr2iU+mNBSZQkQeWZDUEn+Xm9/h9+kXdE1IkkVHvnerCt8bK1n3A/1FLXOdcHQHOQFjkW1c9XYKqLUEzl7gzo6HH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2022-01-07T11:56:00.0000000Z</dcterms:created>
  <dc:creator>DTB</dc:creator>
</cp:coreProperties>
</file>